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0FCC7" w14:textId="169AC09E" w:rsidR="00DE1F08" w:rsidRDefault="00DE1F08" w:rsidP="00DE1F08">
      <w:pPr>
        <w:pStyle w:val="a8"/>
        <w:spacing w:line="360" w:lineRule="auto"/>
        <w:ind w:firstLineChars="95"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bookmarkStart w:id="0" w:name="_Hlk229471982"/>
      <w:bookmarkEnd w:id="0"/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附件1</w:t>
      </w:r>
    </w:p>
    <w:p w14:paraId="5379779A" w14:textId="131390B7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</w:t>
      </w:r>
      <w:r w:rsidR="00E610EA">
        <w:rPr>
          <w:rFonts w:ascii="宋体" w:eastAsia="宋体" w:hAnsi="宋体" w:hint="eastAsia"/>
          <w:b/>
          <w:bCs/>
          <w:color w:val="000000"/>
          <w:sz w:val="44"/>
          <w:szCs w:val="44"/>
        </w:rPr>
        <w:t>操作</w:t>
      </w: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流程</w:t>
      </w:r>
    </w:p>
    <w:p w14:paraId="22E464C3" w14:textId="35C3D64E" w:rsidR="0067102C" w:rsidRDefault="009D6CF8" w:rsidP="0067102C">
      <w:pPr>
        <w:pStyle w:val="aa"/>
        <w:numPr>
          <w:ilvl w:val="0"/>
          <w:numId w:val="1"/>
        </w:numPr>
        <w:ind w:firstLineChars="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确认</w:t>
      </w:r>
      <w:r w:rsidR="0067102C">
        <w:rPr>
          <w:rFonts w:ascii="仿宋_GB2312" w:eastAsia="仿宋_GB2312" w:hAnsi="仿宋" w:hint="eastAsia"/>
          <w:color w:val="000000"/>
          <w:sz w:val="32"/>
          <w:szCs w:val="32"/>
        </w:rPr>
        <w:t>考试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电脑</w:t>
      </w:r>
      <w:r w:rsidR="0067102C">
        <w:rPr>
          <w:rFonts w:ascii="仿宋_GB2312" w:eastAsia="仿宋_GB2312" w:hAnsi="仿宋" w:hint="eastAsia"/>
          <w:color w:val="000000"/>
          <w:sz w:val="32"/>
          <w:szCs w:val="32"/>
        </w:rPr>
        <w:t>配置</w:t>
      </w:r>
    </w:p>
    <w:p w14:paraId="4F7B4455" w14:textId="196AF470" w:rsidR="0067102C" w:rsidRDefault="0067102C" w:rsidP="0067102C">
      <w:pPr>
        <w:pStyle w:val="aa"/>
        <w:ind w:firstLineChars="0"/>
        <w:rPr>
          <w:rFonts w:ascii="仿宋_GB2312" w:eastAsia="仿宋_GB2312"/>
          <w:spacing w:val="7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sz w:val="32"/>
          <w:szCs w:val="32"/>
        </w:rPr>
        <w:t>1.电脑</w:t>
      </w:r>
      <w:r w:rsidRPr="00B33521">
        <w:rPr>
          <w:rFonts w:ascii="仿宋_GB2312" w:eastAsia="仿宋_GB2312" w:hint="eastAsia"/>
          <w:sz w:val="32"/>
          <w:szCs w:val="32"/>
        </w:rPr>
        <w:t>操作系统为win7/win10</w:t>
      </w:r>
      <w:r>
        <w:rPr>
          <w:rFonts w:ascii="仿宋_GB2312" w:eastAsia="仿宋_GB2312" w:hint="eastAsia"/>
          <w:sz w:val="32"/>
          <w:szCs w:val="32"/>
        </w:rPr>
        <w:t>且</w:t>
      </w:r>
      <w:r w:rsidRPr="00B33521">
        <w:rPr>
          <w:rFonts w:ascii="仿宋_GB2312" w:eastAsia="仿宋_GB2312" w:hint="eastAsia"/>
          <w:sz w:val="32"/>
          <w:szCs w:val="32"/>
        </w:rPr>
        <w:t>配备摄像头（</w:t>
      </w:r>
      <w:r w:rsidRPr="00B33521">
        <w:rPr>
          <w:rFonts w:ascii="仿宋_GB2312" w:eastAsia="仿宋_GB2312" w:hint="eastAsia"/>
          <w:spacing w:val="7"/>
          <w:sz w:val="32"/>
          <w:szCs w:val="32"/>
          <w:shd w:val="clear" w:color="auto" w:fill="FFFFFF"/>
        </w:rPr>
        <w:t>系统不支持苹果系统）</w:t>
      </w:r>
      <w:r>
        <w:rPr>
          <w:rFonts w:ascii="仿宋_GB2312" w:eastAsia="仿宋_GB2312" w:hint="eastAsia"/>
          <w:spacing w:val="7"/>
          <w:sz w:val="32"/>
          <w:szCs w:val="32"/>
          <w:shd w:val="clear" w:color="auto" w:fill="FFFFFF"/>
        </w:rPr>
        <w:t>。</w:t>
      </w:r>
    </w:p>
    <w:p w14:paraId="5D889D39" w14:textId="373029AE" w:rsidR="0067102C" w:rsidRPr="00B33521" w:rsidRDefault="0067102C" w:rsidP="0067102C">
      <w:pPr>
        <w:pStyle w:val="aa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2.</w:t>
      </w:r>
      <w:r w:rsidR="009D6CF8" w:rsidRPr="00F12DAE">
        <w:rPr>
          <w:rFonts w:ascii="仿宋_GB2312" w:eastAsia="仿宋_GB2312" w:hAnsi="仿宋" w:hint="eastAsia"/>
          <w:color w:val="000000"/>
          <w:sz w:val="32"/>
          <w:szCs w:val="32"/>
        </w:rPr>
        <w:t>安装系统支持的浏览器</w:t>
      </w:r>
      <w:r>
        <w:rPr>
          <w:rFonts w:ascii="仿宋_GB2312" w:eastAsia="仿宋_GB2312" w:hAnsi="仿宋" w:hint="eastAsia"/>
          <w:color w:val="000000"/>
          <w:sz w:val="32"/>
          <w:szCs w:val="32"/>
        </w:rPr>
        <w:t>，</w:t>
      </w:r>
      <w:r w:rsidRPr="00B33521">
        <w:rPr>
          <w:rFonts w:ascii="仿宋_GB2312" w:eastAsia="仿宋_GB2312" w:hint="eastAsia"/>
          <w:sz w:val="32"/>
          <w:szCs w:val="32"/>
        </w:rPr>
        <w:t>考试使用最新版的</w:t>
      </w:r>
      <w:r>
        <w:rPr>
          <w:rFonts w:ascii="仿宋_GB2312" w:eastAsia="仿宋_GB2312" w:hint="eastAsia"/>
          <w:sz w:val="32"/>
          <w:szCs w:val="32"/>
        </w:rPr>
        <w:t>：</w:t>
      </w:r>
    </w:p>
    <w:p w14:paraId="5D047244" w14:textId="58D3736F" w:rsidR="0067102C" w:rsidRDefault="0067102C" w:rsidP="0067102C">
      <w:pPr>
        <w:pStyle w:val="aa"/>
        <w:spacing w:line="720" w:lineRule="auto"/>
        <w:ind w:firstLine="480"/>
        <w:rPr>
          <w:color w:val="FF0000"/>
          <w:sz w:val="32"/>
          <w:szCs w:val="32"/>
        </w:rPr>
      </w:pPr>
      <w:r w:rsidRPr="005B6976">
        <w:rPr>
          <w:noProof/>
          <w:color w:val="EE0000"/>
        </w:rPr>
        <w:drawing>
          <wp:inline distT="0" distB="0" distL="0" distR="0" wp14:anchorId="4E940F4D" wp14:editId="211BD9D0">
            <wp:extent cx="916252" cy="1059815"/>
            <wp:effectExtent l="0" t="0" r="0" b="6985"/>
            <wp:docPr id="1259480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801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007" cy="10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976">
        <w:rPr>
          <w:rFonts w:hint="eastAsia"/>
          <w:color w:val="EE0000"/>
          <w:sz w:val="32"/>
          <w:szCs w:val="32"/>
        </w:rPr>
        <w:t>Edge</w:t>
      </w:r>
      <w:r w:rsidRPr="005B6976">
        <w:rPr>
          <w:rFonts w:hint="eastAsia"/>
          <w:color w:val="EE0000"/>
          <w:sz w:val="32"/>
          <w:szCs w:val="32"/>
        </w:rPr>
        <w:t>、</w:t>
      </w:r>
      <w:r w:rsidRPr="00AC379B">
        <w:rPr>
          <w:noProof/>
        </w:rPr>
        <w:t xml:space="preserve"> </w:t>
      </w:r>
      <w:r w:rsidRPr="00AC379B">
        <w:rPr>
          <w:noProof/>
          <w:color w:val="EE0000"/>
        </w:rPr>
        <w:drawing>
          <wp:inline distT="0" distB="0" distL="0" distR="0" wp14:anchorId="1E1AC4A7" wp14:editId="03F6EC0D">
            <wp:extent cx="964565" cy="1088304"/>
            <wp:effectExtent l="0" t="0" r="6985" b="0"/>
            <wp:docPr id="491508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08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164" cy="10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976">
        <w:rPr>
          <w:rFonts w:hint="eastAsia"/>
          <w:noProof/>
          <w:sz w:val="32"/>
          <w:szCs w:val="32"/>
        </w:rPr>
        <w:t>Google</w:t>
      </w:r>
      <w:r>
        <w:rPr>
          <w:rFonts w:hint="eastAsia"/>
          <w:noProof/>
          <w:sz w:val="32"/>
          <w:szCs w:val="32"/>
        </w:rPr>
        <w:t>、</w:t>
      </w:r>
      <w:r w:rsidRPr="00B33521">
        <w:rPr>
          <w:noProof/>
          <w:color w:val="FF0000"/>
        </w:rPr>
        <w:drawing>
          <wp:inline distT="0" distB="0" distL="0" distR="0" wp14:anchorId="32CA56BC" wp14:editId="176E43FD">
            <wp:extent cx="955675" cy="1101725"/>
            <wp:effectExtent l="0" t="0" r="0" b="3175"/>
            <wp:docPr id="133383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358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5809" cy="11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976">
        <w:rPr>
          <w:rFonts w:hint="eastAsia"/>
          <w:color w:val="FF0000"/>
          <w:sz w:val="32"/>
          <w:szCs w:val="32"/>
        </w:rPr>
        <w:t>360</w:t>
      </w:r>
      <w:r w:rsidRPr="005B6976">
        <w:rPr>
          <w:rFonts w:hint="eastAsia"/>
          <w:color w:val="FF0000"/>
          <w:sz w:val="32"/>
          <w:szCs w:val="32"/>
        </w:rPr>
        <w:t>极速</w:t>
      </w:r>
    </w:p>
    <w:p w14:paraId="0EA07D63" w14:textId="77777777" w:rsidR="0067102C" w:rsidRDefault="0067102C" w:rsidP="0067102C">
      <w:pPr>
        <w:pStyle w:val="aa"/>
        <w:spacing w:line="560" w:lineRule="exact"/>
        <w:ind w:firstLineChars="0" w:firstLine="0"/>
        <w:rPr>
          <w:rFonts w:ascii="仿宋_GB2312" w:eastAsia="仿宋_GB2312"/>
          <w:sz w:val="32"/>
          <w:szCs w:val="32"/>
        </w:rPr>
      </w:pPr>
      <w:r w:rsidRPr="00222E11">
        <w:rPr>
          <w:rFonts w:ascii="仿宋_GB2312" w:eastAsia="仿宋_GB2312" w:hint="eastAsia"/>
          <w:sz w:val="32"/>
          <w:szCs w:val="32"/>
        </w:rPr>
        <w:t>浏览器，</w:t>
      </w:r>
      <w:r w:rsidRPr="00B33521">
        <w:rPr>
          <w:rFonts w:ascii="仿宋_GB2312" w:eastAsia="仿宋_GB2312" w:hint="eastAsia"/>
          <w:sz w:val="32"/>
          <w:szCs w:val="32"/>
        </w:rPr>
        <w:t>系统不支持IE浏览器；</w:t>
      </w:r>
    </w:p>
    <w:p w14:paraId="3DF6FAE8" w14:textId="77777777" w:rsidR="0067102C" w:rsidRPr="00222E11" w:rsidRDefault="0067102C" w:rsidP="0067102C">
      <w:pPr>
        <w:pStyle w:val="aa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 w:rsidRPr="00222E11">
        <w:rPr>
          <w:rFonts w:ascii="仿宋_GB2312" w:eastAsia="仿宋_GB2312" w:hint="eastAsia"/>
          <w:sz w:val="32"/>
          <w:szCs w:val="32"/>
        </w:rPr>
        <w:t>3.装有虚拟摄像头的电脑，请提前关闭虚拟摄像头</w:t>
      </w:r>
      <w:r w:rsidRPr="00222E11">
        <w:rPr>
          <w:rFonts w:ascii="仿宋_GB2312" w:eastAsia="仿宋_GB2312"/>
          <w:sz w:val="32"/>
          <w:szCs w:val="32"/>
        </w:rPr>
        <w:t>(</w:t>
      </w:r>
      <w:r w:rsidRPr="00BD78D4">
        <w:rPr>
          <w:rFonts w:ascii="仿宋_GB2312" w:eastAsia="仿宋_GB2312"/>
          <w:color w:val="EE0000"/>
          <w:sz w:val="32"/>
          <w:szCs w:val="32"/>
        </w:rPr>
        <w:t>虚拟相机会放大拍照，导致验证不通过</w:t>
      </w:r>
      <w:r w:rsidRPr="00222E11">
        <w:rPr>
          <w:rFonts w:ascii="仿宋_GB2312" w:eastAsia="仿宋_GB2312"/>
          <w:sz w:val="32"/>
          <w:szCs w:val="32"/>
        </w:rPr>
        <w:t>)</w:t>
      </w:r>
      <w:r w:rsidRPr="00222E11">
        <w:rPr>
          <w:rFonts w:ascii="仿宋_GB2312" w:eastAsia="仿宋_GB2312" w:hint="eastAsia"/>
          <w:sz w:val="32"/>
          <w:szCs w:val="32"/>
        </w:rPr>
        <w:t>，如果无法关闭，请更换电脑</w:t>
      </w:r>
      <w:r w:rsidRPr="00222E11">
        <w:rPr>
          <w:rFonts w:ascii="仿宋_GB2312" w:eastAsia="仿宋_GB2312"/>
          <w:sz w:val="32"/>
          <w:szCs w:val="32"/>
        </w:rPr>
        <w:t>。</w:t>
      </w:r>
    </w:p>
    <w:p w14:paraId="66EF2EA8" w14:textId="6B56053D" w:rsidR="009D6CF8" w:rsidRPr="00F12DAE" w:rsidRDefault="009D6CF8" w:rsidP="002D5AB1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2D5AB1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三、关闭聊天软件（QQ、微信等）。</w:t>
      </w:r>
    </w:p>
    <w:p w14:paraId="5832EB32" w14:textId="77777777" w:rsidR="009D6CF8" w:rsidRPr="00F12DAE" w:rsidRDefault="009D6CF8" w:rsidP="002D5AB1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10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5187F53C" w:rsidR="009D6CF8" w:rsidRDefault="009D6CF8" w:rsidP="002D5AB1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五、选择“课程考试</w:t>
      </w:r>
      <w:r w:rsidR="00857DE8">
        <w:rPr>
          <w:rFonts w:ascii="仿宋_GB2312" w:eastAsia="仿宋_GB2312" w:hAnsi="仿宋" w:hint="eastAsia"/>
          <w:color w:val="000000"/>
          <w:sz w:val="32"/>
          <w:szCs w:val="32"/>
        </w:rPr>
        <w:t>平台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”。</w:t>
      </w:r>
    </w:p>
    <w:p w14:paraId="4A2033D2" w14:textId="15888A2E" w:rsidR="00A3186D" w:rsidRPr="00A3186D" w:rsidRDefault="00A3186D" w:rsidP="00A3186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29B88A" wp14:editId="146A7A52">
            <wp:extent cx="5474335" cy="2076450"/>
            <wp:effectExtent l="0" t="0" r="0" b="0"/>
            <wp:docPr id="52123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170" name="图片 521231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D619" w14:textId="54999EFC" w:rsidR="009D6CF8" w:rsidRPr="00F12DAE" w:rsidRDefault="009D6CF8" w:rsidP="002D5AB1">
      <w:pPr>
        <w:spacing w:line="360" w:lineRule="auto"/>
        <w:ind w:firstLineChars="200" w:firstLine="667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721FDC">
        <w:rPr>
          <w:rStyle w:val="a7"/>
          <w:rFonts w:ascii="仿宋_GB2312" w:eastAsia="仿宋_GB2312" w:hAnsi="仿宋" w:hint="eastAsia"/>
          <w:bCs w:val="0"/>
          <w:color w:val="000000"/>
          <w:spacing w:val="6"/>
          <w:sz w:val="32"/>
          <w:szCs w:val="32"/>
          <w:shd w:val="clear" w:color="auto" w:fill="FFFFFF"/>
        </w:rPr>
        <w:lastRenderedPageBreak/>
        <w:t>六、输入用户名和密码</w:t>
      </w:r>
      <w:r w:rsidR="00626800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（用户名：学号  密码：身份证号）</w:t>
      </w:r>
      <w:r w:rsidR="00626800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。</w:t>
      </w:r>
    </w:p>
    <w:p w14:paraId="63127364" w14:textId="13767BB6" w:rsidR="009D6CF8" w:rsidRDefault="009D6CF8" w:rsidP="00A3186D">
      <w:pPr>
        <w:spacing w:line="360" w:lineRule="auto"/>
        <w:jc w:val="left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23EE2686">
            <wp:extent cx="5267325" cy="3596640"/>
            <wp:effectExtent l="0" t="0" r="9525" b="3810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721FDC" w:rsidRDefault="009D6CF8" w:rsidP="00721FDC">
      <w:pPr>
        <w:spacing w:line="500" w:lineRule="exact"/>
        <w:ind w:firstLineChars="300" w:firstLine="964"/>
        <w:jc w:val="left"/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</w:pPr>
      <w:r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七、安装考试插件-智慧门。</w:t>
      </w:r>
    </w:p>
    <w:p w14:paraId="5000369F" w14:textId="77777777" w:rsidR="009D6CF8" w:rsidRPr="00F12DAE" w:rsidRDefault="009D6CF8" w:rsidP="00721FDC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5C17C65C" w:rsidR="009D6CF8" w:rsidRPr="00F12DAE" w:rsidRDefault="009D6CF8" w:rsidP="00721FDC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</w:t>
      </w:r>
      <w:r w:rsidR="003F7F66">
        <w:rPr>
          <w:rFonts w:ascii="仿宋_GB2312" w:eastAsia="仿宋_GB2312" w:hAnsi="仿宋" w:hint="eastAsia"/>
          <w:color w:val="000000"/>
          <w:sz w:val="32"/>
          <w:szCs w:val="32"/>
        </w:rPr>
        <w:t>以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管理员身份运行”</w:t>
      </w:r>
      <w:r w:rsidR="002077E0">
        <w:rPr>
          <w:rFonts w:ascii="仿宋_GB2312" w:eastAsia="仿宋_GB2312" w:hAnsi="仿宋" w:hint="eastAsia"/>
          <w:color w:val="000000"/>
          <w:sz w:val="32"/>
          <w:szCs w:val="32"/>
        </w:rPr>
        <w:t>安装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2D85E997" w14:textId="7D6B3711" w:rsidR="009D6CF8" w:rsidRPr="00F12DAE" w:rsidRDefault="009D6CF8" w:rsidP="00F21BFB">
      <w:pPr>
        <w:pStyle w:val="a8"/>
        <w:spacing w:line="500" w:lineRule="exact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2077E0">
        <w:tc>
          <w:tcPr>
            <w:tcW w:w="8296" w:type="dxa"/>
          </w:tcPr>
          <w:p w14:paraId="055F0DF1" w14:textId="43049F60" w:rsidR="009D6CF8" w:rsidRPr="00F12DAE" w:rsidRDefault="00A269B1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lastRenderedPageBreak/>
              <w:drawing>
                <wp:inline distT="0" distB="0" distL="0" distR="0" wp14:anchorId="2362EBC9" wp14:editId="3752DBF7">
                  <wp:extent cx="5186045" cy="3419475"/>
                  <wp:effectExtent l="0" t="0" r="0" b="9525"/>
                  <wp:docPr id="1820035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35707" name="图片 182003570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2077E0">
        <w:tc>
          <w:tcPr>
            <w:tcW w:w="8296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  <w:tr w:rsidR="002077E0" w:rsidRPr="00F12DAE" w14:paraId="021C6540" w14:textId="77777777" w:rsidTr="002077E0">
        <w:tc>
          <w:tcPr>
            <w:tcW w:w="8296" w:type="dxa"/>
          </w:tcPr>
          <w:p w14:paraId="0EF90408" w14:textId="0E317778" w:rsidR="002077E0" w:rsidRPr="00F12DAE" w:rsidRDefault="002077E0" w:rsidP="00410093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1AC1013A" wp14:editId="52C2ACC1">
                  <wp:extent cx="3228975" cy="1304925"/>
                  <wp:effectExtent l="0" t="0" r="9525" b="9525"/>
                  <wp:docPr id="13891744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74402" name="图片 138917440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E0" w:rsidRPr="00F12DAE" w14:paraId="3BD1D7F8" w14:textId="77777777" w:rsidTr="002077E0">
        <w:tc>
          <w:tcPr>
            <w:tcW w:w="8296" w:type="dxa"/>
          </w:tcPr>
          <w:p w14:paraId="16650086" w14:textId="3FDE23CB" w:rsidR="002077E0" w:rsidRPr="002077E0" w:rsidRDefault="002077E0" w:rsidP="002077E0">
            <w:pPr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“</w:t>
            </w:r>
            <w:r w:rsidRPr="008C66DC">
              <w:rPr>
                <w:rFonts w:ascii="仿宋_GB2312" w:eastAsia="仿宋_GB2312" w:hAnsi="仿宋" w:hint="eastAsia"/>
                <w:sz w:val="32"/>
                <w:szCs w:val="32"/>
              </w:rPr>
              <w:t>以管理员身份</w:t>
            </w:r>
            <w:r>
              <w:rPr>
                <w:rFonts w:ascii="仿宋_GB2312" w:eastAsia="仿宋_GB2312" w:hAnsi="仿宋" w:hint="eastAsia"/>
                <w:sz w:val="32"/>
                <w:szCs w:val="32"/>
              </w:rPr>
              <w:t>运行”进行安装</w:t>
            </w:r>
          </w:p>
        </w:tc>
      </w:tr>
    </w:tbl>
    <w:p w14:paraId="37AC5792" w14:textId="77777777" w:rsidR="00721FDC" w:rsidRDefault="00721FDC" w:rsidP="00721FDC">
      <w:pPr>
        <w:spacing w:line="360" w:lineRule="auto"/>
        <w:ind w:firstLineChars="200" w:firstLine="643"/>
        <w:jc w:val="left"/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</w:pPr>
    </w:p>
    <w:p w14:paraId="7AABA837" w14:textId="3D69D7DF" w:rsidR="002D5AB1" w:rsidRPr="00721FDC" w:rsidRDefault="009D6CF8" w:rsidP="00721FDC">
      <w:pPr>
        <w:spacing w:line="360" w:lineRule="auto"/>
        <w:ind w:firstLineChars="200" w:firstLine="643"/>
        <w:jc w:val="left"/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</w:pPr>
      <w:r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八、</w:t>
      </w:r>
      <w:r w:rsidR="002D5AB1"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在帮助中心下载常见问题处理方法并学习。</w:t>
      </w:r>
    </w:p>
    <w:p w14:paraId="3CC66F89" w14:textId="2E7E61E6" w:rsidR="00340705" w:rsidRDefault="00340705" w:rsidP="002D5AB1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340705">
        <w:rPr>
          <w:rFonts w:ascii="仿宋_GB2312" w:eastAsia="仿宋_GB2312" w:hAnsi="仿宋"/>
          <w:noProof/>
          <w:color w:val="000000"/>
          <w:sz w:val="32"/>
          <w:szCs w:val="32"/>
        </w:rPr>
        <w:drawing>
          <wp:inline distT="0" distB="0" distL="0" distR="0" wp14:anchorId="79EDD891" wp14:editId="33AA1F0B">
            <wp:extent cx="5274310" cy="1931035"/>
            <wp:effectExtent l="0" t="0" r="2540" b="0"/>
            <wp:docPr id="519906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06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A0" w:rsidRPr="006837A0">
        <w:rPr>
          <w:noProof/>
          <w14:ligatures w14:val="standardContextual"/>
        </w:rPr>
        <w:t xml:space="preserve"> </w:t>
      </w:r>
      <w:r w:rsidR="006837A0" w:rsidRPr="006837A0">
        <w:rPr>
          <w:rFonts w:ascii="仿宋_GB2312" w:eastAsia="仿宋_GB2312" w:hAnsi="仿宋"/>
          <w:noProof/>
          <w:color w:val="000000"/>
          <w:sz w:val="32"/>
          <w:szCs w:val="32"/>
        </w:rPr>
        <w:lastRenderedPageBreak/>
        <w:drawing>
          <wp:inline distT="0" distB="0" distL="0" distR="0" wp14:anchorId="47053D26" wp14:editId="6502D590">
            <wp:extent cx="5274310" cy="2940685"/>
            <wp:effectExtent l="0" t="0" r="2540" b="0"/>
            <wp:docPr id="366258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582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A0" w:rsidRPr="006837A0">
        <w:rPr>
          <w:noProof/>
          <w14:ligatures w14:val="standardContextual"/>
        </w:rPr>
        <w:t xml:space="preserve"> </w:t>
      </w:r>
      <w:r w:rsidR="006837A0" w:rsidRPr="006837A0">
        <w:rPr>
          <w:noProof/>
          <w14:ligatures w14:val="standardContextual"/>
        </w:rPr>
        <w:drawing>
          <wp:inline distT="0" distB="0" distL="0" distR="0" wp14:anchorId="76E09891" wp14:editId="30116DF4">
            <wp:extent cx="5274310" cy="2075815"/>
            <wp:effectExtent l="0" t="0" r="2540" b="635"/>
            <wp:docPr id="280593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939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9570" w14:textId="77777777" w:rsidR="00721FDC" w:rsidRPr="00721FDC" w:rsidRDefault="00721FDC" w:rsidP="00721FDC">
      <w:pPr>
        <w:spacing w:line="360" w:lineRule="auto"/>
        <w:ind w:firstLineChars="200" w:firstLine="667"/>
        <w:jc w:val="left"/>
        <w:rPr>
          <w:rFonts w:ascii="仿宋_GB2312" w:eastAsia="仿宋_GB2312" w:hAnsi="仿宋" w:hint="eastAsia"/>
          <w:b/>
          <w:color w:val="000000"/>
          <w:spacing w:val="6"/>
          <w:sz w:val="32"/>
          <w:szCs w:val="32"/>
          <w:shd w:val="clear" w:color="auto" w:fill="FFFFFF"/>
        </w:rPr>
      </w:pPr>
      <w:r w:rsidRPr="00721FDC">
        <w:rPr>
          <w:rFonts w:ascii="仿宋_GB2312" w:eastAsia="仿宋_GB2312" w:hAnsi="仿宋" w:hint="eastAsia"/>
          <w:b/>
          <w:color w:val="000000"/>
          <w:spacing w:val="6"/>
          <w:sz w:val="32"/>
          <w:szCs w:val="32"/>
          <w:shd w:val="clear" w:color="auto" w:fill="FFFFFF"/>
        </w:rPr>
        <w:t>九、参加考试</w:t>
      </w:r>
    </w:p>
    <w:p w14:paraId="3365F76D" w14:textId="77777777" w:rsidR="00721FDC" w:rsidRDefault="00721FDC" w:rsidP="00721FDC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721FDC">
        <w:rPr>
          <w:rFonts w:ascii="仿宋_GB2312" w:eastAsia="仿宋_GB2312" w:hAnsi="仿宋"/>
          <w:noProof/>
          <w:color w:val="000000"/>
          <w:sz w:val="32"/>
          <w:szCs w:val="32"/>
        </w:rPr>
        <w:drawing>
          <wp:inline distT="0" distB="0" distL="0" distR="0" wp14:anchorId="34E2410A" wp14:editId="6738AE75">
            <wp:extent cx="4518660" cy="1028700"/>
            <wp:effectExtent l="0" t="0" r="0" b="0"/>
            <wp:docPr id="1346095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956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10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6A91" w14:textId="750404F7" w:rsidR="009D6CF8" w:rsidRDefault="00721FDC" w:rsidP="00721FDC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请选择课程名后的“参加”完成考试。</w:t>
      </w:r>
      <w:r w:rsidR="009D6CF8" w:rsidRPr="00F12DAE">
        <w:rPr>
          <w:rFonts w:ascii="仿宋_GB2312" w:eastAsia="仿宋_GB2312" w:hAnsi="仿宋" w:hint="eastAsia"/>
          <w:color w:val="000000"/>
          <w:sz w:val="32"/>
          <w:szCs w:val="32"/>
        </w:rPr>
        <w:t>参加考试时请点击确认进入考试，如点取消则无法进入考试。</w:t>
      </w:r>
    </w:p>
    <w:p w14:paraId="030E7BCB" w14:textId="77777777" w:rsidR="00340705" w:rsidRPr="00340705" w:rsidRDefault="00340705" w:rsidP="00340705">
      <w:pPr>
        <w:pStyle w:val="a9"/>
        <w:rPr>
          <w:rFonts w:hint="eastAsia"/>
        </w:rPr>
      </w:pP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381DBB79" w14:textId="77777777" w:rsidR="00721FDC" w:rsidRDefault="00721FDC" w:rsidP="00721FDC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p w14:paraId="5A0C31EB" w14:textId="6BDA7DEC" w:rsidR="009D6CF8" w:rsidRPr="00F12DAE" w:rsidRDefault="00721FDC" w:rsidP="00721FDC">
      <w:pPr>
        <w:pStyle w:val="a8"/>
        <w:spacing w:line="360" w:lineRule="auto"/>
        <w:ind w:firstLine="643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十</w:t>
      </w:r>
      <w:r w:rsidR="009D6CF8"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、身份验证（人脸对比），</w:t>
      </w:r>
      <w:r w:rsidR="009D6CF8" w:rsidRPr="00F12DAE">
        <w:rPr>
          <w:rFonts w:ascii="仿宋_GB2312" w:eastAsia="仿宋_GB2312" w:hAnsi="仿宋" w:hint="eastAsia"/>
          <w:color w:val="000000"/>
          <w:sz w:val="32"/>
          <w:szCs w:val="32"/>
        </w:rPr>
        <w:t>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22FDCB0C">
                  <wp:extent cx="49815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4DEE830C" w:rsidR="009D6CF8" w:rsidRPr="00F12DAE" w:rsidRDefault="009D6CF8" w:rsidP="00721FDC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</w:t>
      </w:r>
      <w:r w:rsidR="00721FDC">
        <w:rPr>
          <w:rFonts w:ascii="仿宋_GB2312" w:eastAsia="仿宋_GB2312" w:hAnsi="仿宋" w:hint="eastAsia"/>
          <w:color w:val="000000"/>
          <w:sz w:val="32"/>
          <w:szCs w:val="32"/>
        </w:rPr>
        <w:t>一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43AB9ABA">
                  <wp:extent cx="4943475" cy="2941955"/>
                  <wp:effectExtent l="0" t="0" r="9525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E40A569" w14:textId="77777777" w:rsidR="00F21BFB" w:rsidRDefault="00F21BFB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p w14:paraId="71E24361" w14:textId="1B7D842E" w:rsidR="009D6CF8" w:rsidRPr="00F12DAE" w:rsidRDefault="009D6CF8" w:rsidP="00721FDC">
      <w:pPr>
        <w:pStyle w:val="a8"/>
        <w:spacing w:line="360" w:lineRule="auto"/>
        <w:ind w:firstLine="643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lastRenderedPageBreak/>
        <w:t>十</w:t>
      </w:r>
      <w:r w:rsidR="00721FDC"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二</w:t>
      </w:r>
      <w:r w:rsidRPr="00721FDC"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、答卷过程中的注意事项</w:t>
      </w:r>
    </w:p>
    <w:p w14:paraId="103FE3AA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SmartGate进行考试，则会保存到对应安装目录Newv\SmartGate\Data\</w:t>
      </w:r>
    </w:p>
    <w:p w14:paraId="42463275" w14:textId="77777777" w:rsidR="009D6CF8" w:rsidRPr="00F12DAE" w:rsidRDefault="009D6CF8" w:rsidP="00F21BFB">
      <w:pPr>
        <w:snapToGrid w:val="0"/>
        <w:spacing w:line="500" w:lineRule="exact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UserAnswer下。</w:t>
      </w:r>
    </w:p>
    <w:p w14:paraId="1A0A8F0B" w14:textId="77777777" w:rsidR="009D6CF8" w:rsidRPr="00F12DAE" w:rsidRDefault="009D6CF8" w:rsidP="00F21BFB">
      <w:pPr>
        <w:snapToGrid w:val="0"/>
        <w:spacing w:line="500" w:lineRule="exact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F21BFB">
      <w:pPr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【补交】如提交不成功时请在作答的电脑重新登录，点开考试中心菜单如下图所示点补交。</w:t>
      </w:r>
    </w:p>
    <w:p w14:paraId="594A009E" w14:textId="1116BB10" w:rsidR="009D6CF8" w:rsidRPr="00F12DAE" w:rsidRDefault="009D6CF8" w:rsidP="00F21BFB">
      <w:pPr>
        <w:spacing w:line="50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FDCEA54" wp14:editId="3058264D">
                  <wp:extent cx="4933950" cy="2608580"/>
                  <wp:effectExtent l="0" t="0" r="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lastRenderedPageBreak/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1CC0ED31">
                  <wp:extent cx="5086350" cy="2608580"/>
                  <wp:effectExtent l="0" t="0" r="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218E616" wp14:editId="23838D3E">
                  <wp:extent cx="50387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03FB170" wp14:editId="64A4DB72">
                  <wp:extent cx="4972050" cy="2705100"/>
                  <wp:effectExtent l="0" t="0" r="0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drawing>
          <wp:inline distT="0" distB="0" distL="0" distR="0" wp14:anchorId="2686C831" wp14:editId="208B5823">
            <wp:extent cx="49911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sectPr w:rsidR="009D6CF8" w:rsidRPr="00F12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97209" w14:textId="77777777" w:rsidR="00B7731C" w:rsidRDefault="00B7731C" w:rsidP="009D6CF8">
      <w:pPr>
        <w:rPr>
          <w:rFonts w:hint="eastAsia"/>
        </w:rPr>
      </w:pPr>
      <w:r>
        <w:separator/>
      </w:r>
    </w:p>
  </w:endnote>
  <w:endnote w:type="continuationSeparator" w:id="0">
    <w:p w14:paraId="30E6BF31" w14:textId="77777777" w:rsidR="00B7731C" w:rsidRDefault="00B7731C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E54E4" w14:textId="77777777" w:rsidR="00B7731C" w:rsidRDefault="00B7731C" w:rsidP="009D6CF8">
      <w:pPr>
        <w:rPr>
          <w:rFonts w:hint="eastAsia"/>
        </w:rPr>
      </w:pPr>
      <w:r>
        <w:separator/>
      </w:r>
    </w:p>
  </w:footnote>
  <w:footnote w:type="continuationSeparator" w:id="0">
    <w:p w14:paraId="6C5EE211" w14:textId="77777777" w:rsidR="00B7731C" w:rsidRDefault="00B7731C" w:rsidP="009D6CF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12E0"/>
    <w:multiLevelType w:val="hybridMultilevel"/>
    <w:tmpl w:val="E6C00B4C"/>
    <w:lvl w:ilvl="0" w:tplc="329AC652">
      <w:start w:val="1"/>
      <w:numFmt w:val="decimal"/>
      <w:lvlText w:val="%1."/>
      <w:lvlJc w:val="left"/>
      <w:pPr>
        <w:ind w:left="1760" w:hanging="480"/>
      </w:pPr>
      <w:rPr>
        <w:rFonts w:hAnsi="仿宋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2160" w:hanging="440"/>
      </w:pPr>
    </w:lvl>
    <w:lvl w:ilvl="2" w:tplc="0409001B" w:tentative="1">
      <w:start w:val="1"/>
      <w:numFmt w:val="lowerRoman"/>
      <w:lvlText w:val="%3."/>
      <w:lvlJc w:val="right"/>
      <w:pPr>
        <w:ind w:left="2600" w:hanging="440"/>
      </w:pPr>
    </w:lvl>
    <w:lvl w:ilvl="3" w:tplc="0409000F" w:tentative="1">
      <w:start w:val="1"/>
      <w:numFmt w:val="decimal"/>
      <w:lvlText w:val="%4."/>
      <w:lvlJc w:val="left"/>
      <w:pPr>
        <w:ind w:left="3040" w:hanging="440"/>
      </w:pPr>
    </w:lvl>
    <w:lvl w:ilvl="4" w:tplc="04090019" w:tentative="1">
      <w:start w:val="1"/>
      <w:numFmt w:val="lowerLetter"/>
      <w:lvlText w:val="%5)"/>
      <w:lvlJc w:val="left"/>
      <w:pPr>
        <w:ind w:left="3480" w:hanging="440"/>
      </w:pPr>
    </w:lvl>
    <w:lvl w:ilvl="5" w:tplc="0409001B" w:tentative="1">
      <w:start w:val="1"/>
      <w:numFmt w:val="lowerRoman"/>
      <w:lvlText w:val="%6."/>
      <w:lvlJc w:val="right"/>
      <w:pPr>
        <w:ind w:left="3920" w:hanging="440"/>
      </w:pPr>
    </w:lvl>
    <w:lvl w:ilvl="6" w:tplc="0409000F" w:tentative="1">
      <w:start w:val="1"/>
      <w:numFmt w:val="decimal"/>
      <w:lvlText w:val="%7."/>
      <w:lvlJc w:val="left"/>
      <w:pPr>
        <w:ind w:left="4360" w:hanging="440"/>
      </w:pPr>
    </w:lvl>
    <w:lvl w:ilvl="7" w:tplc="04090019" w:tentative="1">
      <w:start w:val="1"/>
      <w:numFmt w:val="lowerLetter"/>
      <w:lvlText w:val="%8)"/>
      <w:lvlJc w:val="left"/>
      <w:pPr>
        <w:ind w:left="4800" w:hanging="440"/>
      </w:pPr>
    </w:lvl>
    <w:lvl w:ilvl="8" w:tplc="0409001B" w:tentative="1">
      <w:start w:val="1"/>
      <w:numFmt w:val="lowerRoman"/>
      <w:lvlText w:val="%9."/>
      <w:lvlJc w:val="right"/>
      <w:pPr>
        <w:ind w:left="5240" w:hanging="440"/>
      </w:pPr>
    </w:lvl>
  </w:abstractNum>
  <w:abstractNum w:abstractNumId="1" w15:restartNumberingAfterBreak="0">
    <w:nsid w:val="55670666"/>
    <w:multiLevelType w:val="hybridMultilevel"/>
    <w:tmpl w:val="6DA28190"/>
    <w:lvl w:ilvl="0" w:tplc="2F60DCF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num w:numId="1" w16cid:durableId="1329334629">
    <w:abstractNumId w:val="1"/>
  </w:num>
  <w:num w:numId="2" w16cid:durableId="1483083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021F29"/>
    <w:rsid w:val="00183A46"/>
    <w:rsid w:val="00184ED1"/>
    <w:rsid w:val="001E5472"/>
    <w:rsid w:val="002077E0"/>
    <w:rsid w:val="002D5AB1"/>
    <w:rsid w:val="002E2E23"/>
    <w:rsid w:val="00340705"/>
    <w:rsid w:val="003410DE"/>
    <w:rsid w:val="003A2CDE"/>
    <w:rsid w:val="003B15D3"/>
    <w:rsid w:val="003F7F66"/>
    <w:rsid w:val="004B2343"/>
    <w:rsid w:val="004E2108"/>
    <w:rsid w:val="00626800"/>
    <w:rsid w:val="0067102C"/>
    <w:rsid w:val="006837A0"/>
    <w:rsid w:val="00721FDC"/>
    <w:rsid w:val="007F67DE"/>
    <w:rsid w:val="00857DE8"/>
    <w:rsid w:val="0089034A"/>
    <w:rsid w:val="0089111E"/>
    <w:rsid w:val="008A6469"/>
    <w:rsid w:val="008C66DC"/>
    <w:rsid w:val="008E3C10"/>
    <w:rsid w:val="00914EE3"/>
    <w:rsid w:val="009B2063"/>
    <w:rsid w:val="009D6CF8"/>
    <w:rsid w:val="00A269B1"/>
    <w:rsid w:val="00A3186D"/>
    <w:rsid w:val="00AE7720"/>
    <w:rsid w:val="00B7731C"/>
    <w:rsid w:val="00BE2E54"/>
    <w:rsid w:val="00BE3F46"/>
    <w:rsid w:val="00CC1E21"/>
    <w:rsid w:val="00D0540A"/>
    <w:rsid w:val="00D2208C"/>
    <w:rsid w:val="00D50B5B"/>
    <w:rsid w:val="00D56D91"/>
    <w:rsid w:val="00D919B5"/>
    <w:rsid w:val="00DE1F08"/>
    <w:rsid w:val="00E610EA"/>
    <w:rsid w:val="00EE5213"/>
    <w:rsid w:val="00EE5792"/>
    <w:rsid w:val="00EF529D"/>
    <w:rsid w:val="00F12DAE"/>
    <w:rsid w:val="00F21BFB"/>
    <w:rsid w:val="00FC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  <w:style w:type="paragraph" w:styleId="aa">
    <w:name w:val="Normal (Web)"/>
    <w:basedOn w:val="a"/>
    <w:autoRedefine/>
    <w:qFormat/>
    <w:rsid w:val="0067102C"/>
    <w:pPr>
      <w:widowControl/>
      <w:shd w:val="clear" w:color="auto" w:fill="FFFFFF"/>
      <w:spacing w:line="600" w:lineRule="exact"/>
      <w:ind w:firstLineChars="200" w:firstLine="668"/>
    </w:pPr>
    <w:rPr>
      <w:rFonts w:ascii="Calibri" w:eastAsia="宋体" w:hAnsi="Calibri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://www.nwpunec.net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diannao</cp:lastModifiedBy>
  <cp:revision>26</cp:revision>
  <cp:lastPrinted>2025-12-15T06:41:00Z</cp:lastPrinted>
  <dcterms:created xsi:type="dcterms:W3CDTF">2024-03-13T02:59:00Z</dcterms:created>
  <dcterms:modified xsi:type="dcterms:W3CDTF">2026-05-13T02:44:00Z</dcterms:modified>
</cp:coreProperties>
</file>